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黑体" w:hAnsi="黑体" w:eastAsia="黑体" w:cs="黑体"/>
          <w:sz w:val="32"/>
          <w:szCs w:val="32"/>
          <w:highlight w:val="none"/>
          <w:shd w:val="clear" w:color="auto" w:fill="auto"/>
          <w:lang w:val="en-US" w:eastAsia="zh-CN"/>
        </w:rPr>
      </w:pPr>
      <w:r>
        <w:rPr>
          <w:rFonts w:hint="eastAsia" w:ascii="黑体" w:hAnsi="黑体" w:eastAsia="黑体" w:cs="黑体"/>
          <w:color w:val="000000" w:themeColor="text1"/>
          <w:sz w:val="28"/>
          <w:szCs w:val="28"/>
          <w:highlight w:val="none"/>
          <w:lang w:val="en-US" w:eastAsia="zh-CN"/>
          <w14:textFill>
            <w14:solidFill>
              <w14:schemeClr w14:val="tx1"/>
            </w14:solidFill>
          </w14:textFill>
        </w:rPr>
        <w:t>附件2</w:t>
      </w:r>
    </w:p>
    <w:p>
      <w:pPr>
        <w:jc w:val="center"/>
        <w:rPr>
          <w:rFonts w:hint="eastAsia" w:ascii="黑体" w:hAnsi="黑体" w:eastAsia="黑体" w:cs="黑体"/>
          <w:sz w:val="36"/>
          <w:szCs w:val="36"/>
          <w:highlight w:val="none"/>
          <w:shd w:val="clear" w:color="auto" w:fill="auto"/>
          <w:lang w:val="en-US" w:eastAsia="zh-CN"/>
        </w:rPr>
      </w:pPr>
      <w:r>
        <w:rPr>
          <w:rFonts w:hint="eastAsia" w:ascii="方正小标宋_GBK" w:hAnsi="方正小标宋_GBK" w:eastAsia="方正小标宋_GBK" w:cs="方正小标宋_GBK"/>
          <w:b/>
          <w:bCs/>
          <w:color w:val="000000" w:themeColor="text1"/>
          <w:sz w:val="44"/>
          <w:szCs w:val="44"/>
          <w:highlight w:val="none"/>
          <w:lang w:val="en-US" w:eastAsia="zh-CN"/>
          <w14:textFill>
            <w14:solidFill>
              <w14:schemeClr w14:val="tx1"/>
            </w14:solidFill>
          </w14:textFill>
        </w:rPr>
        <w:t>联合申报责任承诺书</w:t>
      </w:r>
    </w:p>
    <w:p>
      <w:pPr>
        <w:keepNext w:val="0"/>
        <w:keepLines w:val="0"/>
        <w:pageBreakBefore w:val="0"/>
        <w:widowControl w:val="0"/>
        <w:kinsoku/>
        <w:wordWrap/>
        <w:overflowPunct w:val="0"/>
        <w:topLinePunct w:val="0"/>
        <w:autoSpaceDE w:val="0"/>
        <w:autoSpaceDN/>
        <w:bidi w:val="0"/>
        <w:spacing w:beforeLines="0" w:line="240" w:lineRule="auto"/>
        <w:ind w:right="0" w:rightChars="0"/>
        <w:jc w:val="center"/>
        <w:textAlignment w:val="auto"/>
        <w:rPr>
          <w:rFonts w:hint="eastAsia" w:ascii="黑体" w:hAnsi="黑体" w:eastAsia="黑体" w:cs="黑体"/>
          <w:sz w:val="32"/>
          <w:szCs w:val="32"/>
          <w:highlight w:val="none"/>
          <w:shd w:val="clear" w:color="auto" w:fill="auto"/>
          <w:lang w:val="en-US" w:eastAsia="zh-CN"/>
        </w:rPr>
      </w:pPr>
    </w:p>
    <w:p>
      <w:pPr>
        <w:keepNext w:val="0"/>
        <w:keepLines w:val="0"/>
        <w:pageBreakBefore w:val="0"/>
        <w:widowControl w:val="0"/>
        <w:kinsoku/>
        <w:wordWrap/>
        <w:overflowPunct w:val="0"/>
        <w:topLinePunct w:val="0"/>
        <w:autoSpaceDE w:val="0"/>
        <w:autoSpaceDN/>
        <w:bidi w:val="0"/>
        <w:adjustRightInd/>
        <w:snapToGrid/>
        <w:spacing w:line="240" w:lineRule="auto"/>
        <w:ind w:left="0" w:leftChars="0" w:right="0" w:rightChars="0" w:firstLine="560" w:firstLineChars="200"/>
        <w:jc w:val="both"/>
        <w:textAlignment w:val="auto"/>
        <w:outlineLvl w:val="9"/>
        <w:rPr>
          <w:rFonts w:hint="eastAsia" w:ascii="Times New Roman" w:hAnsi="Times New Roman" w:eastAsia="仿宋_GB2312" w:cs="仿宋_GB2312"/>
          <w:sz w:val="28"/>
          <w:szCs w:val="28"/>
          <w:highlight w:val="none"/>
          <w:shd w:val="clear" w:color="auto" w:fill="auto"/>
          <w:lang w:val="en-US" w:eastAsia="zh-CN"/>
        </w:rPr>
      </w:pPr>
      <w:r>
        <w:rPr>
          <w:rFonts w:hint="eastAsia" w:ascii="Times New Roman" w:hAnsi="Times New Roman" w:eastAsia="仿宋_GB2312" w:cs="仿宋_GB2312"/>
          <w:sz w:val="28"/>
          <w:szCs w:val="28"/>
          <w:highlight w:val="none"/>
          <w:shd w:val="clear" w:color="auto" w:fill="auto"/>
          <w:lang w:val="en-US" w:eastAsia="zh-CN"/>
        </w:rPr>
        <w:t>1.我单位对由本单位提交的</w:t>
      </w:r>
      <w:r>
        <w:rPr>
          <w:rFonts w:hint="eastAsia" w:ascii="Times New Roman" w:hAnsi="Times New Roman" w:eastAsia="仿宋_GB2312" w:cs="仿宋_GB2312"/>
          <w:sz w:val="28"/>
          <w:szCs w:val="28"/>
          <w:highlight w:val="none"/>
          <w:shd w:val="clear" w:color="auto" w:fill="auto"/>
        </w:rPr>
        <w:t>申报</w:t>
      </w:r>
      <w:r>
        <w:rPr>
          <w:rFonts w:hint="eastAsia" w:ascii="Times New Roman" w:hAnsi="Times New Roman" w:eastAsia="仿宋_GB2312" w:cs="仿宋_GB2312"/>
          <w:sz w:val="28"/>
          <w:szCs w:val="28"/>
          <w:highlight w:val="none"/>
          <w:shd w:val="clear" w:color="auto" w:fill="auto"/>
          <w:lang w:val="en-US" w:eastAsia="zh-CN"/>
        </w:rPr>
        <w:t>材料</w:t>
      </w:r>
      <w:r>
        <w:rPr>
          <w:rFonts w:hint="eastAsia" w:ascii="Times New Roman" w:hAnsi="Times New Roman" w:eastAsia="仿宋_GB2312" w:cs="仿宋_GB2312"/>
          <w:sz w:val="28"/>
          <w:szCs w:val="28"/>
          <w:highlight w:val="none"/>
          <w:shd w:val="clear" w:color="auto" w:fill="auto"/>
        </w:rPr>
        <w:t>真实性负责</w:t>
      </w:r>
      <w:r>
        <w:rPr>
          <w:rFonts w:hint="eastAsia" w:ascii="Times New Roman" w:hAnsi="Times New Roman" w:eastAsia="仿宋_GB2312" w:cs="仿宋_GB2312"/>
          <w:sz w:val="28"/>
          <w:szCs w:val="28"/>
          <w:highlight w:val="none"/>
          <w:shd w:val="clear" w:color="auto" w:fill="auto"/>
          <w:lang w:eastAsia="zh-CN"/>
        </w:rPr>
        <w:t>，</w:t>
      </w:r>
      <w:r>
        <w:rPr>
          <w:rFonts w:hint="eastAsia" w:ascii="Times New Roman" w:hAnsi="Times New Roman" w:eastAsia="仿宋_GB2312" w:cs="仿宋_GB2312"/>
          <w:sz w:val="28"/>
          <w:szCs w:val="28"/>
          <w:highlight w:val="none"/>
          <w:shd w:val="clear" w:color="auto" w:fill="auto"/>
        </w:rPr>
        <w:t>并保证所涉及解决方案皆为自主知识产权</w:t>
      </w:r>
      <w:r>
        <w:rPr>
          <w:rFonts w:hint="eastAsia" w:ascii="Times New Roman" w:hAnsi="Times New Roman" w:eastAsia="仿宋_GB2312" w:cs="仿宋_GB2312"/>
          <w:sz w:val="28"/>
          <w:szCs w:val="28"/>
          <w:highlight w:val="none"/>
          <w:shd w:val="clear" w:color="auto" w:fill="auto"/>
          <w:lang w:val="en-US" w:eastAsia="zh-CN"/>
        </w:rPr>
        <w:t>。</w:t>
      </w:r>
    </w:p>
    <w:p>
      <w:pPr>
        <w:keepNext w:val="0"/>
        <w:keepLines w:val="0"/>
        <w:pageBreakBefore w:val="0"/>
        <w:widowControl w:val="0"/>
        <w:kinsoku/>
        <w:wordWrap/>
        <w:overflowPunct w:val="0"/>
        <w:topLinePunct w:val="0"/>
        <w:autoSpaceDE w:val="0"/>
        <w:autoSpaceDN/>
        <w:bidi w:val="0"/>
        <w:adjustRightInd/>
        <w:snapToGrid/>
        <w:spacing w:line="240" w:lineRule="auto"/>
        <w:ind w:left="0" w:leftChars="0" w:right="0" w:rightChars="0" w:firstLine="560" w:firstLineChars="200"/>
        <w:jc w:val="both"/>
        <w:textAlignment w:val="auto"/>
        <w:outlineLvl w:val="9"/>
        <w:rPr>
          <w:rFonts w:hint="eastAsia" w:ascii="Times New Roman" w:hAnsi="Times New Roman" w:eastAsia="仿宋_GB2312" w:cs="仿宋_GB2312"/>
          <w:sz w:val="28"/>
          <w:szCs w:val="28"/>
          <w:highlight w:val="none"/>
          <w:shd w:val="clear" w:color="auto" w:fill="auto"/>
          <w:lang w:eastAsia="zh-CN"/>
        </w:rPr>
      </w:pPr>
      <w:r>
        <w:rPr>
          <w:rFonts w:hint="eastAsia" w:ascii="Times New Roman" w:hAnsi="Times New Roman" w:eastAsia="仿宋_GB2312" w:cs="仿宋_GB2312"/>
          <w:sz w:val="28"/>
          <w:szCs w:val="28"/>
          <w:highlight w:val="none"/>
          <w:shd w:val="clear" w:color="auto" w:fill="auto"/>
          <w:lang w:val="en-US" w:eastAsia="zh-CN"/>
        </w:rPr>
        <w:t>2.我单位所提供的申报材料内容和程序皆符合国家有关法律法规及相关产业政策要求</w:t>
      </w:r>
      <w:r>
        <w:rPr>
          <w:rFonts w:hint="eastAsia" w:ascii="Times New Roman" w:hAnsi="Times New Roman" w:eastAsia="仿宋_GB2312" w:cs="仿宋_GB2312"/>
          <w:sz w:val="28"/>
          <w:szCs w:val="28"/>
          <w:highlight w:val="none"/>
          <w:shd w:val="clear" w:color="auto" w:fill="auto"/>
          <w:lang w:eastAsia="zh-CN"/>
        </w:rPr>
        <w:t>。</w:t>
      </w:r>
    </w:p>
    <w:p>
      <w:pPr>
        <w:keepNext w:val="0"/>
        <w:keepLines w:val="0"/>
        <w:pageBreakBefore w:val="0"/>
        <w:widowControl w:val="0"/>
        <w:kinsoku/>
        <w:wordWrap/>
        <w:overflowPunct w:val="0"/>
        <w:topLinePunct w:val="0"/>
        <w:autoSpaceDE w:val="0"/>
        <w:autoSpaceDN/>
        <w:bidi w:val="0"/>
        <w:adjustRightInd/>
        <w:snapToGrid/>
        <w:spacing w:line="240" w:lineRule="auto"/>
        <w:ind w:left="0" w:leftChars="0" w:right="0" w:rightChars="0" w:firstLine="560" w:firstLineChars="200"/>
        <w:jc w:val="both"/>
        <w:textAlignment w:val="auto"/>
        <w:outlineLvl w:val="9"/>
        <w:rPr>
          <w:rFonts w:hint="eastAsia" w:ascii="Times New Roman" w:hAnsi="Times New Roman" w:eastAsia="仿宋_GB2312" w:cs="仿宋_GB2312"/>
          <w:sz w:val="28"/>
          <w:szCs w:val="28"/>
          <w:highlight w:val="none"/>
          <w:shd w:val="clear" w:color="auto" w:fill="auto"/>
        </w:rPr>
      </w:pPr>
      <w:r>
        <w:rPr>
          <w:rFonts w:hint="eastAsia" w:ascii="Times New Roman" w:hAnsi="Times New Roman" w:eastAsia="仿宋_GB2312" w:cs="仿宋_GB2312"/>
          <w:sz w:val="28"/>
          <w:szCs w:val="28"/>
          <w:highlight w:val="none"/>
          <w:shd w:val="clear" w:color="auto" w:fill="auto"/>
          <w:lang w:val="en-US" w:eastAsia="zh-CN"/>
        </w:rPr>
        <w:t>3.我单位对所提交的解决方案内容负有保密责任，按照国家相关保密规定，所提交的方案内容未涉及国家秘密、工作秘密、个人信息和其他敏感信息。</w:t>
      </w:r>
    </w:p>
    <w:p>
      <w:pPr>
        <w:keepNext w:val="0"/>
        <w:keepLines w:val="0"/>
        <w:pageBreakBefore w:val="0"/>
        <w:widowControl w:val="0"/>
        <w:kinsoku/>
        <w:wordWrap/>
        <w:overflowPunct w:val="0"/>
        <w:topLinePunct w:val="0"/>
        <w:autoSpaceDE w:val="0"/>
        <w:autoSpaceDN/>
        <w:bidi w:val="0"/>
        <w:adjustRightInd/>
        <w:snapToGrid/>
        <w:spacing w:line="240" w:lineRule="auto"/>
        <w:ind w:left="0" w:leftChars="0" w:right="0" w:rightChars="0" w:firstLine="560" w:firstLineChars="200"/>
        <w:jc w:val="both"/>
        <w:textAlignment w:val="auto"/>
        <w:outlineLvl w:val="9"/>
        <w:rPr>
          <w:rFonts w:hint="eastAsia" w:ascii="Times New Roman" w:hAnsi="Times New Roman" w:eastAsia="仿宋_GB2312" w:cs="仿宋_GB2312"/>
          <w:sz w:val="28"/>
          <w:szCs w:val="28"/>
          <w:highlight w:val="none"/>
          <w:shd w:val="clear" w:color="auto" w:fill="auto"/>
        </w:rPr>
      </w:pPr>
      <w:r>
        <w:rPr>
          <w:rFonts w:hint="eastAsia" w:ascii="Times New Roman" w:hAnsi="Times New Roman" w:eastAsia="仿宋_GB2312" w:cs="仿宋_GB2312"/>
          <w:sz w:val="28"/>
          <w:szCs w:val="28"/>
          <w:highlight w:val="none"/>
          <w:shd w:val="clear" w:color="auto" w:fill="auto"/>
          <w:lang w:val="en-US" w:eastAsia="zh-CN"/>
        </w:rPr>
        <w:t>4.</w:t>
      </w:r>
      <w:r>
        <w:rPr>
          <w:rFonts w:hint="eastAsia" w:ascii="Times New Roman" w:hAnsi="Times New Roman" w:eastAsia="仿宋_GB2312" w:cs="仿宋_GB2312"/>
          <w:sz w:val="28"/>
          <w:szCs w:val="28"/>
          <w:highlight w:val="none"/>
          <w:shd w:val="clear" w:color="auto" w:fill="auto"/>
        </w:rPr>
        <w:t>我单位对</w:t>
      </w:r>
      <w:r>
        <w:rPr>
          <w:rFonts w:hint="eastAsia" w:ascii="Times New Roman" w:hAnsi="Times New Roman" w:eastAsia="仿宋_GB2312" w:cs="仿宋_GB2312"/>
          <w:sz w:val="28"/>
          <w:szCs w:val="28"/>
          <w:highlight w:val="none"/>
          <w:shd w:val="clear" w:color="auto" w:fill="auto"/>
          <w:lang w:val="en-US" w:eastAsia="zh-CN"/>
        </w:rPr>
        <w:t>申报材料</w:t>
      </w:r>
      <w:r>
        <w:rPr>
          <w:rFonts w:hint="eastAsia" w:ascii="Times New Roman" w:hAnsi="Times New Roman" w:eastAsia="仿宋_GB2312" w:cs="仿宋_GB2312"/>
          <w:sz w:val="28"/>
          <w:szCs w:val="28"/>
          <w:highlight w:val="none"/>
          <w:shd w:val="clear" w:color="auto" w:fill="auto"/>
        </w:rPr>
        <w:t>所填写的</w:t>
      </w:r>
      <w:r>
        <w:rPr>
          <w:rFonts w:hint="eastAsia" w:ascii="Times New Roman" w:hAnsi="Times New Roman" w:eastAsia="仿宋_GB2312" w:cs="仿宋_GB2312"/>
          <w:sz w:val="28"/>
          <w:szCs w:val="28"/>
          <w:highlight w:val="none"/>
          <w:shd w:val="clear" w:color="auto" w:fill="auto"/>
          <w:lang w:val="en-US" w:eastAsia="zh-CN"/>
        </w:rPr>
        <w:t>与本单位</w:t>
      </w:r>
      <w:r>
        <w:rPr>
          <w:rFonts w:hint="eastAsia" w:ascii="Times New Roman" w:hAnsi="Times New Roman" w:eastAsia="仿宋_GB2312" w:cs="仿宋_GB2312"/>
          <w:sz w:val="28"/>
          <w:szCs w:val="28"/>
          <w:highlight w:val="none"/>
          <w:shd w:val="clear" w:color="auto" w:fill="auto"/>
        </w:rPr>
        <w:t>相关</w:t>
      </w:r>
      <w:r>
        <w:rPr>
          <w:rFonts w:hint="eastAsia" w:ascii="Times New Roman" w:hAnsi="Times New Roman" w:eastAsia="仿宋_GB2312" w:cs="仿宋_GB2312"/>
          <w:sz w:val="28"/>
          <w:szCs w:val="28"/>
          <w:highlight w:val="none"/>
          <w:shd w:val="clear" w:color="auto" w:fill="auto"/>
          <w:lang w:val="en-US" w:eastAsia="zh-CN"/>
        </w:rPr>
        <w:t>的</w:t>
      </w:r>
      <w:r>
        <w:rPr>
          <w:rFonts w:hint="eastAsia" w:ascii="Times New Roman" w:hAnsi="Times New Roman" w:eastAsia="仿宋_GB2312" w:cs="仿宋_GB2312"/>
          <w:sz w:val="28"/>
          <w:szCs w:val="28"/>
          <w:highlight w:val="none"/>
          <w:shd w:val="clear" w:color="auto" w:fill="auto"/>
        </w:rPr>
        <w:t>文字和图片已经审核，</w:t>
      </w:r>
      <w:r>
        <w:rPr>
          <w:rFonts w:hint="eastAsia" w:ascii="Times New Roman" w:hAnsi="Times New Roman" w:eastAsia="仿宋_GB2312" w:cs="仿宋_GB2312"/>
          <w:sz w:val="28"/>
          <w:szCs w:val="28"/>
          <w:highlight w:val="none"/>
          <w:shd w:val="clear" w:color="auto" w:fill="auto"/>
          <w:lang w:val="en-US" w:eastAsia="zh-CN"/>
        </w:rPr>
        <w:t>与牵头单位应用方案一致，</w:t>
      </w:r>
      <w:r>
        <w:rPr>
          <w:rFonts w:hint="eastAsia" w:ascii="Times New Roman" w:hAnsi="Times New Roman" w:eastAsia="仿宋_GB2312" w:cs="仿宋_GB2312"/>
          <w:sz w:val="28"/>
          <w:szCs w:val="28"/>
          <w:highlight w:val="none"/>
          <w:shd w:val="clear" w:color="auto" w:fill="auto"/>
        </w:rPr>
        <w:t>确认无误。</w:t>
      </w:r>
    </w:p>
    <w:p>
      <w:pPr>
        <w:keepNext w:val="0"/>
        <w:keepLines w:val="0"/>
        <w:pageBreakBefore w:val="0"/>
        <w:widowControl w:val="0"/>
        <w:kinsoku/>
        <w:wordWrap/>
        <w:overflowPunct/>
        <w:topLinePunct w:val="0"/>
        <w:autoSpaceDE/>
        <w:autoSpaceDN/>
        <w:bidi w:val="0"/>
        <w:adjustRightInd/>
        <w:snapToGrid/>
        <w:ind w:firstLine="560" w:firstLineChars="200"/>
        <w:textAlignment w:val="auto"/>
        <w:outlineLvl w:val="9"/>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highlight w:val="none"/>
          <w14:textFill>
            <w14:solidFill>
              <w14:schemeClr w14:val="tx1"/>
            </w14:solidFill>
          </w14:textFill>
        </w:rPr>
        <w:t>联系人：</w:t>
      </w:r>
    </w:p>
    <w:p>
      <w:pPr>
        <w:keepNext w:val="0"/>
        <w:keepLines w:val="0"/>
        <w:pageBreakBefore w:val="0"/>
        <w:widowControl w:val="0"/>
        <w:kinsoku/>
        <w:wordWrap/>
        <w:overflowPunct/>
        <w:topLinePunct w:val="0"/>
        <w:autoSpaceDE/>
        <w:autoSpaceDN/>
        <w:bidi w:val="0"/>
        <w:adjustRightInd/>
        <w:snapToGrid/>
        <w:ind w:firstLine="560" w:firstLineChars="200"/>
        <w:textAlignment w:val="auto"/>
        <w:outlineLvl w:val="9"/>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highlight w:val="none"/>
          <w14:textFill>
            <w14:solidFill>
              <w14:schemeClr w14:val="tx1"/>
            </w14:solidFill>
          </w14:textFill>
        </w:rPr>
        <w:t>联系电话：</w:t>
      </w:r>
      <w:bookmarkStart w:id="0" w:name="_GoBack"/>
      <w:bookmarkEnd w:id="0"/>
    </w:p>
    <w:p>
      <w:pPr>
        <w:keepNext w:val="0"/>
        <w:keepLines w:val="0"/>
        <w:pageBreakBefore w:val="0"/>
        <w:widowControl w:val="0"/>
        <w:kinsoku/>
        <w:wordWrap/>
        <w:overflowPunct/>
        <w:topLinePunct w:val="0"/>
        <w:autoSpaceDE/>
        <w:autoSpaceDN/>
        <w:bidi w:val="0"/>
        <w:adjustRightInd/>
        <w:snapToGrid/>
        <w:ind w:firstLine="3920" w:firstLineChars="1400"/>
        <w:jc w:val="both"/>
        <w:textAlignment w:val="auto"/>
        <w:outlineLvl w:val="9"/>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t>申报单位名称：</w:t>
      </w:r>
    </w:p>
    <w:p>
      <w:pPr>
        <w:keepNext w:val="0"/>
        <w:keepLines w:val="0"/>
        <w:pageBreakBefore w:val="0"/>
        <w:widowControl w:val="0"/>
        <w:kinsoku/>
        <w:wordWrap/>
        <w:overflowPunct/>
        <w:topLinePunct w:val="0"/>
        <w:autoSpaceDE/>
        <w:autoSpaceDN/>
        <w:bidi w:val="0"/>
        <w:adjustRightInd/>
        <w:snapToGrid/>
        <w:ind w:firstLine="3920" w:firstLineChars="1400"/>
        <w:jc w:val="both"/>
        <w:textAlignment w:val="auto"/>
        <w:outlineLvl w:val="9"/>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highlight w:val="none"/>
          <w14:textFill>
            <w14:solidFill>
              <w14:schemeClr w14:val="tx1"/>
            </w14:solidFill>
          </w14:textFill>
        </w:rPr>
        <w:t>（</w:t>
      </w:r>
      <w:r>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t>盖单位公</w:t>
      </w:r>
      <w:r>
        <w:rPr>
          <w:rFonts w:hint="eastAsia" w:ascii="仿宋_GB2312" w:hAnsi="仿宋_GB2312" w:eastAsia="仿宋_GB2312" w:cs="仿宋_GB2312"/>
          <w:color w:val="000000" w:themeColor="text1"/>
          <w:sz w:val="28"/>
          <w:szCs w:val="28"/>
          <w:highlight w:val="none"/>
          <w14:textFill>
            <w14:solidFill>
              <w14:schemeClr w14:val="tx1"/>
            </w14:solidFill>
          </w14:textFill>
        </w:rPr>
        <w:t>章）</w:t>
      </w:r>
      <w:r>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t xml:space="preserve">           </w:t>
      </w:r>
    </w:p>
    <w:p>
      <w:pPr>
        <w:rPr>
          <w:rFonts w:hint="default"/>
          <w:sz w:val="32"/>
          <w:szCs w:val="32"/>
        </w:rPr>
      </w:pPr>
      <w:r>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28"/>
          <w:szCs w:val="28"/>
          <w:highlight w:val="none"/>
          <w14:textFill>
            <w14:solidFill>
              <w14:schemeClr w14:val="tx1"/>
            </w14:solidFill>
          </w14:textFill>
        </w:rPr>
        <w:t>年</w:t>
      </w:r>
      <w:r>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28"/>
          <w:szCs w:val="28"/>
          <w:highlight w:val="none"/>
          <w14:textFill>
            <w14:solidFill>
              <w14:schemeClr w14:val="tx1"/>
            </w14:solidFill>
          </w14:textFill>
        </w:rPr>
        <w:t xml:space="preserve"> </w:t>
      </w:r>
      <w:r>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28"/>
          <w:szCs w:val="28"/>
          <w:highlight w:val="none"/>
          <w14:textFill>
            <w14:solidFill>
              <w14:schemeClr w14:val="tx1"/>
            </w14:solidFill>
          </w14:textFill>
        </w:rPr>
        <w:t xml:space="preserve">月 </w:t>
      </w:r>
      <w:r>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t xml:space="preserve">   日</w:t>
      </w:r>
    </w:p>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BiZjNhZDYyYmFiNGE2YWYzNmQ0NmViMjcxMTczMGEifQ=="/>
  </w:docVars>
  <w:rsids>
    <w:rsidRoot w:val="72117CA2"/>
    <w:rsid w:val="1E5D5B68"/>
    <w:rsid w:val="33E17825"/>
    <w:rsid w:val="5A7312C1"/>
    <w:rsid w:val="5DCB379C"/>
    <w:rsid w:val="72117C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sectNamePr val="附件1-2责任说明"/>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2026-10-09T01:08:00Z</dcterms:created>
  <dc:creator>周源</dc:creator>
  <cp:lastModifiedBy>周源</cp:lastModifiedBy>
  <dcterms:modified xsi:type="dcterms:W3CDTF">2026-10-09T01:11:01Z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FF51C48770B746A28B25248F126E454E_11</vt:lpwstr>
  </property>
</Properties>
</file>